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4DB6" w14:textId="77777777" w:rsidR="00F579B2" w:rsidRDefault="009F4AD0">
      <w:pPr>
        <w:spacing w:after="0"/>
        <w:jc w:val="right"/>
        <w:rPr>
          <w:b/>
          <w:bCs/>
        </w:rPr>
      </w:pPr>
      <w:r>
        <w:rPr>
          <w:b/>
          <w:bCs/>
        </w:rPr>
        <w:t>Ordine Assistenti Sociali</w:t>
      </w:r>
    </w:p>
    <w:p w14:paraId="5145F4FD" w14:textId="77777777" w:rsidR="00F579B2" w:rsidRDefault="009F4AD0">
      <w:pPr>
        <w:spacing w:after="0"/>
        <w:jc w:val="right"/>
        <w:rPr>
          <w:b/>
          <w:bCs/>
        </w:rPr>
      </w:pPr>
      <w:r>
        <w:rPr>
          <w:b/>
          <w:bCs/>
        </w:rPr>
        <w:t>Regione Campania</w:t>
      </w:r>
    </w:p>
    <w:p w14:paraId="03D47EC2" w14:textId="77777777" w:rsidR="00F579B2" w:rsidRDefault="009F4AD0">
      <w:pPr>
        <w:spacing w:after="0"/>
        <w:jc w:val="right"/>
        <w:rPr>
          <w:b/>
          <w:bCs/>
        </w:rPr>
      </w:pPr>
      <w:r>
        <w:rPr>
          <w:b/>
          <w:bCs/>
        </w:rPr>
        <w:t>Via Vespucci, 9</w:t>
      </w:r>
    </w:p>
    <w:p w14:paraId="0A0F7AB9" w14:textId="77777777" w:rsidR="00F579B2" w:rsidRDefault="009F4AD0">
      <w:pPr>
        <w:spacing w:after="0"/>
        <w:jc w:val="right"/>
        <w:rPr>
          <w:b/>
          <w:bCs/>
        </w:rPr>
      </w:pPr>
      <w:r>
        <w:rPr>
          <w:b/>
          <w:bCs/>
        </w:rPr>
        <w:t>Napoli</w:t>
      </w:r>
    </w:p>
    <w:p w14:paraId="0EE3BF10" w14:textId="77777777" w:rsidR="00F579B2" w:rsidRDefault="009F4AD0">
      <w:pPr>
        <w:spacing w:after="0"/>
        <w:jc w:val="right"/>
        <w:rPr>
          <w:b/>
          <w:bCs/>
        </w:rPr>
      </w:pPr>
      <w:proofErr w:type="spellStart"/>
      <w:r>
        <w:rPr>
          <w:b/>
          <w:bCs/>
        </w:rPr>
        <w:t>Pec</w:t>
      </w:r>
      <w:proofErr w:type="spellEnd"/>
      <w:r>
        <w:rPr>
          <w:b/>
          <w:bCs/>
        </w:rPr>
        <w:t>: ___________________</w:t>
      </w:r>
    </w:p>
    <w:p w14:paraId="52257099" w14:textId="77777777" w:rsidR="00F579B2" w:rsidRDefault="00F579B2">
      <w:pPr>
        <w:spacing w:after="0"/>
        <w:jc w:val="right"/>
      </w:pPr>
    </w:p>
    <w:p w14:paraId="015D88BC" w14:textId="77777777" w:rsidR="00F579B2" w:rsidRDefault="009F4AD0">
      <w:pPr>
        <w:spacing w:after="0"/>
        <w:jc w:val="center"/>
        <w:rPr>
          <w:b/>
          <w:bCs/>
        </w:rPr>
      </w:pPr>
      <w:r>
        <w:rPr>
          <w:b/>
          <w:bCs/>
        </w:rPr>
        <w:t>Domanda di partecipazione alla manifestazione di interesse per il servizio di CONSULENZA IN MATERIA DI TUTELA DELLA SALUTE E DELLA SICUREZZA NEI LUOGHI DI LAVORO AI</w:t>
      </w:r>
    </w:p>
    <w:p w14:paraId="7C533E07" w14:textId="77777777" w:rsidR="00F579B2" w:rsidRDefault="009F4AD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SENSI DEL D.LGS. 81/2008 </w:t>
      </w:r>
      <w:proofErr w:type="spellStart"/>
      <w:r>
        <w:rPr>
          <w:b/>
          <w:bCs/>
        </w:rPr>
        <w:t>s.m.i.</w:t>
      </w:r>
      <w:proofErr w:type="spellEnd"/>
      <w:r>
        <w:rPr>
          <w:b/>
          <w:bCs/>
        </w:rPr>
        <w:t xml:space="preserve"> ANNI 2025-2027</w:t>
      </w:r>
    </w:p>
    <w:p w14:paraId="207F996B" w14:textId="77777777" w:rsidR="00F579B2" w:rsidRDefault="00F579B2">
      <w:pPr>
        <w:spacing w:after="0"/>
        <w:jc w:val="both"/>
      </w:pPr>
    </w:p>
    <w:p w14:paraId="5A2D5B16" w14:textId="77777777" w:rsidR="00F579B2" w:rsidRDefault="009F4AD0">
      <w:pPr>
        <w:spacing w:after="0"/>
        <w:jc w:val="both"/>
      </w:pPr>
      <w:r>
        <w:t>Il/la sottoscritto/a……………………………………………………………………………………………………………………………………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90C4432" w14:textId="77777777" w:rsidR="00F579B2" w:rsidRDefault="009F4AD0">
      <w:pPr>
        <w:spacing w:after="0"/>
        <w:jc w:val="both"/>
      </w:pPr>
      <w:r>
        <w:t>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>………………………. il………………………………… Residente a ……………………………………………</w:t>
      </w:r>
      <w:proofErr w:type="gramStart"/>
      <w:r>
        <w:t>…….</w:t>
      </w:r>
      <w:proofErr w:type="gramEnd"/>
      <w:r>
        <w:t xml:space="preserve">.    </w:t>
      </w:r>
      <w:proofErr w:type="spellStart"/>
      <w:r>
        <w:t>Prov</w:t>
      </w:r>
      <w:proofErr w:type="spellEnd"/>
      <w:r>
        <w:t>…………        Indirizzo…………………………………………………………………………………………………………………………………</w:t>
      </w:r>
    </w:p>
    <w:p w14:paraId="06A0E68B" w14:textId="77777777" w:rsidR="00F579B2" w:rsidRDefault="009F4AD0">
      <w:pPr>
        <w:spacing w:after="0"/>
        <w:jc w:val="both"/>
      </w:pPr>
      <w:r>
        <w:t>Telefono……………………………</w:t>
      </w:r>
      <w:proofErr w:type="gramStart"/>
      <w:r>
        <w:t>…….</w:t>
      </w:r>
      <w:proofErr w:type="gramEnd"/>
      <w:r>
        <w:t>Codice Fiscale………………………………………………………………………………………………</w:t>
      </w:r>
    </w:p>
    <w:p w14:paraId="65B914B2" w14:textId="77777777" w:rsidR="00F579B2" w:rsidRDefault="009F4AD0">
      <w:pPr>
        <w:spacing w:after="0"/>
        <w:jc w:val="both"/>
      </w:pPr>
      <w:r>
        <w:t>Indirizzo mail…………………………………………………………………</w:t>
      </w:r>
      <w:proofErr w:type="gramStart"/>
      <w:r>
        <w:t>…….</w:t>
      </w:r>
      <w:proofErr w:type="gramEnd"/>
      <w:r>
        <w:t>.indirizzo PEC……………………………………………………</w:t>
      </w:r>
    </w:p>
    <w:p w14:paraId="085BE555" w14:textId="77777777" w:rsidR="00F579B2" w:rsidRDefault="009F4AD0">
      <w:pPr>
        <w:spacing w:after="0"/>
        <w:jc w:val="both"/>
      </w:pPr>
      <w:r>
        <w:t>legale rappresentante dell’impresa/società/coop ……………………………………………………………………………………….</w:t>
      </w:r>
    </w:p>
    <w:p w14:paraId="48799A3C" w14:textId="77777777" w:rsidR="00F579B2" w:rsidRDefault="009F4AD0">
      <w:pPr>
        <w:spacing w:after="0"/>
        <w:jc w:val="both"/>
      </w:pPr>
      <w:r>
        <w:t>con sede legale in………………………………………………………………………………………………………………………………………….</w:t>
      </w:r>
    </w:p>
    <w:p w14:paraId="5015A1CB" w14:textId="77777777" w:rsidR="009F4AD0" w:rsidRDefault="009F4AD0">
      <w:pPr>
        <w:spacing w:after="0"/>
        <w:jc w:val="both"/>
      </w:pPr>
    </w:p>
    <w:p w14:paraId="5C81D6B7" w14:textId="009F6F1E" w:rsidR="009F4AD0" w:rsidRDefault="009F4AD0">
      <w:pPr>
        <w:spacing w:after="0"/>
        <w:jc w:val="both"/>
      </w:pPr>
      <w:r w:rsidRPr="009F4AD0">
        <w:t>A tal fine, sotto la propria personale responsabilità, consapevole delle sanzioni penali previste degli artt.46 e 76 del D.P.R. 445/2000, nell’ipotesi di falsità in atti e dichiarazioni mendaci</w:t>
      </w:r>
    </w:p>
    <w:p w14:paraId="61F487A7" w14:textId="77777777" w:rsidR="009F4AD0" w:rsidRDefault="009F4AD0">
      <w:pPr>
        <w:spacing w:after="0"/>
        <w:jc w:val="both"/>
        <w:rPr>
          <w:b/>
        </w:rPr>
      </w:pPr>
    </w:p>
    <w:p w14:paraId="4F4BB744" w14:textId="0BCA10D6" w:rsidR="00F579B2" w:rsidRDefault="009F4AD0" w:rsidP="009F4AD0">
      <w:pPr>
        <w:spacing w:after="0"/>
        <w:jc w:val="center"/>
        <w:rPr>
          <w:b/>
        </w:rPr>
      </w:pPr>
      <w:r>
        <w:rPr>
          <w:b/>
        </w:rPr>
        <w:t>Dichiara</w:t>
      </w:r>
    </w:p>
    <w:p w14:paraId="26C27AAE" w14:textId="77777777" w:rsidR="00F579B2" w:rsidRDefault="009F4AD0">
      <w:pPr>
        <w:spacing w:after="0"/>
        <w:jc w:val="both"/>
      </w:pPr>
      <w:r>
        <w:t>di essere in possesso dei requisiti richiesti nell’avviso di manifestazione di interesse:</w:t>
      </w:r>
    </w:p>
    <w:p w14:paraId="0DE929EC" w14:textId="77777777" w:rsidR="00F579B2" w:rsidRDefault="009F4AD0">
      <w:pPr>
        <w:numPr>
          <w:ilvl w:val="0"/>
          <w:numId w:val="1"/>
        </w:numPr>
        <w:spacing w:after="0"/>
        <w:jc w:val="both"/>
      </w:pPr>
      <w:r>
        <w:t>pieno godimento dei diritti civili e politici;</w:t>
      </w:r>
    </w:p>
    <w:p w14:paraId="44FA0BDD" w14:textId="77777777" w:rsidR="00F579B2" w:rsidRDefault="009F4AD0">
      <w:pPr>
        <w:numPr>
          <w:ilvl w:val="0"/>
          <w:numId w:val="1"/>
        </w:numPr>
        <w:spacing w:after="0"/>
        <w:jc w:val="both"/>
      </w:pPr>
      <w:r>
        <w:t>non aver riportato condanne penali, passate in giudicato, per reati che incidono sulla moralità professionale e non essere destinatari di provvedimenti che riguardino l’applicazione di misure di prevenzione di cui alla legislazione antimafia;</w:t>
      </w:r>
    </w:p>
    <w:p w14:paraId="47A601EA" w14:textId="77777777" w:rsidR="00F579B2" w:rsidRDefault="009F4AD0">
      <w:pPr>
        <w:numPr>
          <w:ilvl w:val="0"/>
          <w:numId w:val="1"/>
        </w:numPr>
        <w:spacing w:after="0"/>
        <w:jc w:val="both"/>
      </w:pPr>
      <w:r>
        <w:t>non avere grado di parentela o affinità sino al quarto grado con gli organi dell’Ordine Regionale -Consiglieri e componenti del Consiglio Territoriale di Disciplina, oltre che con il personale dipendente - e di non trovarsi in situazione di conflitto di interesse con l’Ordine;</w:t>
      </w:r>
    </w:p>
    <w:p w14:paraId="46A445AD" w14:textId="77777777" w:rsidR="00F579B2" w:rsidRDefault="009F4AD0">
      <w:pPr>
        <w:numPr>
          <w:ilvl w:val="0"/>
          <w:numId w:val="1"/>
        </w:numPr>
        <w:spacing w:after="0"/>
        <w:jc w:val="both"/>
      </w:pPr>
      <w:r>
        <w:t>di essere in possesso di partita IVA n……………………………………………………………………….</w:t>
      </w:r>
    </w:p>
    <w:p w14:paraId="2711C542" w14:textId="77777777" w:rsidR="00F579B2" w:rsidRDefault="009F4AD0">
      <w:pPr>
        <w:numPr>
          <w:ilvl w:val="0"/>
          <w:numId w:val="1"/>
        </w:numPr>
        <w:spacing w:after="0"/>
        <w:jc w:val="both"/>
      </w:pPr>
      <w:r>
        <w:t>di autorizzare l’Ordine ad accedere alle necessarie verifiche sulla regolarità contributiva – DURC-</w:t>
      </w:r>
    </w:p>
    <w:p w14:paraId="6FC92C6C" w14:textId="77777777" w:rsidR="00F579B2" w:rsidRDefault="009F4AD0">
      <w:pPr>
        <w:numPr>
          <w:ilvl w:val="0"/>
          <w:numId w:val="1"/>
        </w:numPr>
        <w:spacing w:after="0"/>
        <w:jc w:val="both"/>
      </w:pPr>
      <w:r>
        <w:t>di impegnarsi a rispettare tutti i punti descritti per ciò che concerne le caratteristiche tecniche e di qualità</w:t>
      </w:r>
    </w:p>
    <w:p w14:paraId="13BA14F6" w14:textId="77777777" w:rsidR="00F579B2" w:rsidRDefault="00F579B2">
      <w:pPr>
        <w:spacing w:after="0"/>
        <w:jc w:val="both"/>
      </w:pPr>
    </w:p>
    <w:p w14:paraId="64C2E03B" w14:textId="77777777" w:rsidR="00F579B2" w:rsidRDefault="009F4AD0">
      <w:pPr>
        <w:spacing w:after="0"/>
        <w:jc w:val="both"/>
      </w:pPr>
      <w:r>
        <w:t>di essere consapevole che la presente indagine di mercato non comporta alcun obbligo per lo Scrivente Ente, né alcun diritto per l’operatore economico a qualsivoglia prestazione da parte dello stesso Ente che si riserva la possibilità di sospendere, modificare o annullare, in tutto o in parte, il procedimento avviato, senza che i soggetti richiedenti possano vantare alcuna pretesa.</w:t>
      </w:r>
    </w:p>
    <w:p w14:paraId="2321207C" w14:textId="77777777" w:rsidR="00F579B2" w:rsidRDefault="00F579B2">
      <w:pPr>
        <w:spacing w:after="0"/>
        <w:jc w:val="both"/>
      </w:pPr>
    </w:p>
    <w:p w14:paraId="48E801D9" w14:textId="77777777" w:rsidR="00F579B2" w:rsidRDefault="009F4AD0">
      <w:pPr>
        <w:spacing w:after="0"/>
        <w:jc w:val="both"/>
      </w:pPr>
      <w:r>
        <w:t>Allega alla presente:</w:t>
      </w:r>
    </w:p>
    <w:p w14:paraId="079BC2A5" w14:textId="77777777" w:rsidR="00F579B2" w:rsidRDefault="009F4AD0">
      <w:pPr>
        <w:spacing w:after="0"/>
        <w:jc w:val="both"/>
      </w:pPr>
      <w:r>
        <w:t>A.</w:t>
      </w:r>
      <w:r>
        <w:tab/>
        <w:t>copia fotostatica di un documento d’identità in corso di validità;</w:t>
      </w:r>
    </w:p>
    <w:p w14:paraId="7D86DB20" w14:textId="68671D1F" w:rsidR="00F579B2" w:rsidRDefault="009F4AD0" w:rsidP="00E30093">
      <w:pPr>
        <w:spacing w:after="0"/>
        <w:ind w:left="705" w:hanging="705"/>
        <w:jc w:val="both"/>
      </w:pPr>
      <w:r>
        <w:t>B.</w:t>
      </w:r>
      <w:r>
        <w:tab/>
        <w:t xml:space="preserve">curriculum vitae (max quattro cartelle) dal quale si evinca, in particolare, la pregressa esperienza </w:t>
      </w:r>
      <w:r w:rsidR="00E30093">
        <w:t xml:space="preserve">    </w:t>
      </w:r>
      <w:r>
        <w:t>con pubbliche amministrazioni, in particolare con Ordini o Collegi Professionali;</w:t>
      </w:r>
    </w:p>
    <w:p w14:paraId="185368F8" w14:textId="7D050E6C" w:rsidR="00F579B2" w:rsidRDefault="009F4AD0">
      <w:pPr>
        <w:spacing w:after="0"/>
        <w:jc w:val="both"/>
      </w:pPr>
      <w:r>
        <w:t>C.</w:t>
      </w:r>
      <w:r>
        <w:tab/>
        <w:t>breve documento descrittivo delle attività e prestazioni offerte;</w:t>
      </w:r>
    </w:p>
    <w:p w14:paraId="52EEB72D" w14:textId="77777777" w:rsidR="00F579B2" w:rsidRDefault="00F579B2">
      <w:pPr>
        <w:spacing w:after="0"/>
        <w:jc w:val="both"/>
      </w:pPr>
    </w:p>
    <w:p w14:paraId="2AF62552" w14:textId="77777777" w:rsidR="00F579B2" w:rsidRDefault="009F4AD0">
      <w:pPr>
        <w:spacing w:after="0"/>
        <w:jc w:val="both"/>
      </w:pPr>
      <w:r>
        <w:t>Data</w:t>
      </w:r>
    </w:p>
    <w:p w14:paraId="3C94271A" w14:textId="46072FA2" w:rsidR="00F579B2" w:rsidRDefault="009F4AD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Firma</w:t>
      </w:r>
    </w:p>
    <w:sectPr w:rsidR="00F579B2">
      <w:pgSz w:w="11906" w:h="16838"/>
      <w:pgMar w:top="62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37A7"/>
    <w:multiLevelType w:val="multilevel"/>
    <w:tmpl w:val="65D8671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9F4F8E"/>
    <w:multiLevelType w:val="multilevel"/>
    <w:tmpl w:val="8E1EB9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4369464">
    <w:abstractNumId w:val="0"/>
  </w:num>
  <w:num w:numId="2" w16cid:durableId="67661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B2"/>
    <w:rsid w:val="009F4AD0"/>
    <w:rsid w:val="00E30093"/>
    <w:rsid w:val="00F5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E02E"/>
  <w15:docId w15:val="{E84BD531-195F-4E4B-B73C-E98A5856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15E2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B615E2"/>
    <w:pPr>
      <w:keepNext/>
      <w:spacing w:after="120" w:line="280" w:lineRule="exact"/>
      <w:jc w:val="both"/>
      <w:outlineLvl w:val="0"/>
    </w:pPr>
    <w:rPr>
      <w:b/>
      <w:bCs/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B615E2"/>
    <w:rPr>
      <w:b/>
      <w:bCs/>
      <w:color w:val="FF0000"/>
      <w:sz w:val="24"/>
      <w:szCs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rsid w:val="00B615E2"/>
    <w:pPr>
      <w:ind w:left="720"/>
      <w:contextualSpacing/>
    </w:pPr>
  </w:style>
  <w:style w:type="paragraph" w:styleId="Nessunaspaziatura">
    <w:name w:val="No Spacing"/>
    <w:uiPriority w:val="1"/>
    <w:qFormat/>
    <w:rsid w:val="00BD2FE0"/>
    <w:pPr>
      <w:widowControl w:val="0"/>
    </w:pPr>
    <w:rPr>
      <w:rFonts w:ascii="Times New Roman" w:eastAsia="Times New Roman" w:hAnsi="Times New Roman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2344</Characters>
  <Application>Microsoft Office Word</Application>
  <DocSecurity>0</DocSecurity>
  <Lines>19</Lines>
  <Paragraphs>5</Paragraphs>
  <ScaleCrop>false</ScaleCrop>
  <Company>MTM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dc:description/>
  <cp:lastModifiedBy>Valentina Di Bonito</cp:lastModifiedBy>
  <cp:revision>5</cp:revision>
  <dcterms:created xsi:type="dcterms:W3CDTF">2025-05-15T17:40:00Z</dcterms:created>
  <dcterms:modified xsi:type="dcterms:W3CDTF">2025-08-07T09:00:00Z</dcterms:modified>
  <dc:language>it-IT</dc:language>
</cp:coreProperties>
</file>